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33F3" w14:textId="3BA9207E" w:rsidR="0027223E" w:rsidRPr="0027223E" w:rsidRDefault="0027223E" w:rsidP="0027223E">
      <w:pPr>
        <w:pStyle w:val="Title"/>
        <w:jc w:val="center"/>
      </w:pPr>
      <w:r w:rsidRPr="0027223E">
        <w:t>Intellectual Property Release and Engraving Contract</w:t>
      </w:r>
    </w:p>
    <w:p w14:paraId="7CF2D561" w14:textId="77777777" w:rsidR="0027223E" w:rsidRPr="0027223E" w:rsidRDefault="0027223E" w:rsidP="0027223E">
      <w:pPr>
        <w:rPr>
          <w:rFonts w:ascii="Times New Roman" w:hAnsi="Times New Roman" w:cs="Times New Roman"/>
          <w:sz w:val="18"/>
          <w:szCs w:val="18"/>
        </w:rPr>
      </w:pPr>
    </w:p>
    <w:p w14:paraId="0AF0DDDB" w14:textId="0A21AA87" w:rsidR="0027223E" w:rsidRPr="0027223E" w:rsidRDefault="0027223E" w:rsidP="0027223E">
      <w:pPr>
        <w:rPr>
          <w:rFonts w:ascii="Times New Roman" w:hAnsi="Times New Roman" w:cs="Times New Roman"/>
          <w:sz w:val="18"/>
          <w:szCs w:val="18"/>
        </w:rPr>
      </w:pPr>
      <w:r w:rsidRPr="0027223E">
        <w:rPr>
          <w:rFonts w:ascii="Times New Roman" w:hAnsi="Times New Roman" w:cs="Times New Roman"/>
          <w:sz w:val="18"/>
          <w:szCs w:val="18"/>
        </w:rPr>
        <w:t xml:space="preserve">This Sales Contract (the "Contract") is entered into between </w:t>
      </w:r>
      <w:r w:rsidRPr="0027223E">
        <w:rPr>
          <w:rFonts w:ascii="Times New Roman" w:hAnsi="Times New Roman" w:cs="Times New Roman"/>
          <w:sz w:val="18"/>
          <w:szCs w:val="18"/>
        </w:rPr>
        <w:t>_____________________</w:t>
      </w:r>
      <w:r w:rsidRPr="0027223E">
        <w:rPr>
          <w:rFonts w:ascii="Times New Roman" w:hAnsi="Times New Roman" w:cs="Times New Roman"/>
          <w:sz w:val="18"/>
          <w:szCs w:val="18"/>
        </w:rPr>
        <w:t xml:space="preserve"> (referred to as the "Engraver") and </w:t>
      </w:r>
      <w:r w:rsidRPr="0027223E">
        <w:rPr>
          <w:rFonts w:ascii="Times New Roman" w:hAnsi="Times New Roman" w:cs="Times New Roman"/>
          <w:sz w:val="18"/>
          <w:szCs w:val="18"/>
        </w:rPr>
        <w:t>____________________</w:t>
      </w:r>
      <w:r w:rsidRPr="0027223E">
        <w:rPr>
          <w:rFonts w:ascii="Times New Roman" w:hAnsi="Times New Roman" w:cs="Times New Roman"/>
          <w:sz w:val="18"/>
          <w:szCs w:val="18"/>
        </w:rPr>
        <w:t xml:space="preserve"> (referred to as the "Customer"), collectively referred to as the "Parties", for the purpose of providing engraving services using the CNC Pro Concrete Engraving System (referred to as the "Engraving Services").</w:t>
      </w:r>
    </w:p>
    <w:p w14:paraId="0B2E6ED7" w14:textId="77777777" w:rsidR="0027223E" w:rsidRPr="0027223E" w:rsidRDefault="0027223E" w:rsidP="0027223E">
      <w:pPr>
        <w:pStyle w:val="Heading2"/>
      </w:pPr>
      <w:r w:rsidRPr="0027223E">
        <w:t>1. Engraving Services:</w:t>
      </w:r>
    </w:p>
    <w:p w14:paraId="45B6262A" w14:textId="593D6CDB" w:rsidR="0027223E" w:rsidRPr="0027223E" w:rsidRDefault="0027223E" w:rsidP="0027223E">
      <w:pPr>
        <w:rPr>
          <w:rFonts w:ascii="Times New Roman" w:hAnsi="Times New Roman" w:cs="Times New Roman"/>
          <w:sz w:val="18"/>
          <w:szCs w:val="18"/>
        </w:rPr>
      </w:pPr>
      <w:r w:rsidRPr="0027223E">
        <w:rPr>
          <w:rFonts w:ascii="Times New Roman" w:hAnsi="Times New Roman" w:cs="Times New Roman"/>
          <w:sz w:val="18"/>
          <w:szCs w:val="18"/>
        </w:rPr>
        <w:t>The Engraver agrees to provide engraving services to the Customer, which includes engraving logos, text, and designs onto any surface using the CNC Pro Concrete Engraving System. The specific details of the engraving project, including the design, size, and surface material, shall be agreed upon in writing by both Parties prior to commencement of the Engraving Services.</w:t>
      </w:r>
    </w:p>
    <w:p w14:paraId="77E2EAB4" w14:textId="77777777" w:rsidR="0027223E" w:rsidRPr="0027223E" w:rsidRDefault="0027223E" w:rsidP="0027223E">
      <w:pPr>
        <w:pStyle w:val="Heading2"/>
      </w:pPr>
      <w:r w:rsidRPr="0027223E">
        <w:t>2. Intellectual Property and Liability:</w:t>
      </w:r>
    </w:p>
    <w:p w14:paraId="22578CE7" w14:textId="172DF5DA" w:rsidR="0027223E" w:rsidRPr="0027223E" w:rsidRDefault="0027223E" w:rsidP="0027223E">
      <w:pPr>
        <w:rPr>
          <w:rFonts w:ascii="Times New Roman" w:hAnsi="Times New Roman" w:cs="Times New Roman"/>
          <w:sz w:val="18"/>
          <w:szCs w:val="18"/>
        </w:rPr>
      </w:pPr>
      <w:r w:rsidRPr="0027223E">
        <w:rPr>
          <w:rStyle w:val="Heading3Char"/>
        </w:rPr>
        <w:t>a)</w:t>
      </w:r>
      <w:r w:rsidRPr="0027223E">
        <w:rPr>
          <w:rFonts w:ascii="Times New Roman" w:hAnsi="Times New Roman" w:cs="Times New Roman"/>
          <w:sz w:val="18"/>
          <w:szCs w:val="18"/>
        </w:rPr>
        <w:t xml:space="preserve"> Intellectual Property: The Customer represents and warrants that they have the necessary rights, permissions, and authorizations to use and provide the designs, logos, text, and any other intellectual property materials (referred to as the "Customer's Intellectual Property") to be engraved by the Engraver. The Customer shall indemnify and hold the Engraver harmless from any claims, demands, or actions arising from any alleged infringement of intellectual property rights associated with the Customer's Intellectual Property.</w:t>
      </w:r>
    </w:p>
    <w:p w14:paraId="0003B3F6" w14:textId="4A50C1F7" w:rsidR="0027223E" w:rsidRPr="0027223E" w:rsidRDefault="0027223E" w:rsidP="0027223E">
      <w:pPr>
        <w:rPr>
          <w:rFonts w:ascii="Times New Roman" w:hAnsi="Times New Roman" w:cs="Times New Roman"/>
          <w:sz w:val="18"/>
          <w:szCs w:val="18"/>
        </w:rPr>
      </w:pPr>
      <w:r w:rsidRPr="0027223E">
        <w:rPr>
          <w:rStyle w:val="Heading3Char"/>
        </w:rPr>
        <w:t>b)</w:t>
      </w:r>
      <w:r w:rsidRPr="0027223E">
        <w:rPr>
          <w:rFonts w:ascii="Times New Roman" w:hAnsi="Times New Roman" w:cs="Times New Roman"/>
          <w:sz w:val="18"/>
          <w:szCs w:val="18"/>
        </w:rPr>
        <w:t xml:space="preserve"> Release of Liability: The Customer acknowledges and agrees that the Engraver shall not be held liable for any claims, damages, losses, or expenses arising from intellectual property infringement, loss of sales, or any other issues related to the Customer's Intellectual Property. The Engraver shall not be responsible for any financial or legal consequences resulting from the use or display of the engraved materials.</w:t>
      </w:r>
    </w:p>
    <w:p w14:paraId="291B95F9" w14:textId="5FFB4724" w:rsidR="0027223E" w:rsidRPr="0027223E" w:rsidRDefault="0027223E" w:rsidP="0027223E">
      <w:pPr>
        <w:pStyle w:val="Heading2"/>
      </w:pPr>
      <w:r w:rsidRPr="0027223E">
        <w:t>3</w:t>
      </w:r>
      <w:r w:rsidRPr="0027223E">
        <w:t>. Delivery and Completion:</w:t>
      </w:r>
    </w:p>
    <w:p w14:paraId="38E0F407" w14:textId="110A1192" w:rsidR="0027223E" w:rsidRPr="0027223E" w:rsidRDefault="0027223E" w:rsidP="0027223E">
      <w:pPr>
        <w:rPr>
          <w:rFonts w:ascii="Times New Roman" w:hAnsi="Times New Roman" w:cs="Times New Roman"/>
          <w:sz w:val="18"/>
          <w:szCs w:val="18"/>
        </w:rPr>
      </w:pPr>
      <w:r w:rsidRPr="0027223E">
        <w:rPr>
          <w:rFonts w:ascii="Times New Roman" w:hAnsi="Times New Roman" w:cs="Times New Roman"/>
          <w:sz w:val="18"/>
          <w:szCs w:val="18"/>
        </w:rPr>
        <w:t>The Engraver shall make commercially reasonable efforts to complete the Engraving Services within the agreed-upon timeline. The Customer understands and acknowledges that delays may occur due to unforeseen circumstances, and the Engraver shall promptly notify the Customer of any such delays.</w:t>
      </w:r>
    </w:p>
    <w:p w14:paraId="28FE75E4" w14:textId="0243C54F" w:rsidR="0027223E" w:rsidRPr="0027223E" w:rsidRDefault="0027223E" w:rsidP="0027223E">
      <w:pPr>
        <w:pStyle w:val="Heading2"/>
      </w:pPr>
      <w:r w:rsidRPr="0027223E">
        <w:t>4</w:t>
      </w:r>
      <w:r w:rsidRPr="0027223E">
        <w:t>. Confidentiality:</w:t>
      </w:r>
    </w:p>
    <w:p w14:paraId="4ABBFCC9" w14:textId="7599316D" w:rsidR="0027223E" w:rsidRPr="0027223E" w:rsidRDefault="0027223E" w:rsidP="0027223E">
      <w:pPr>
        <w:rPr>
          <w:rFonts w:ascii="Times New Roman" w:hAnsi="Times New Roman" w:cs="Times New Roman"/>
          <w:sz w:val="18"/>
          <w:szCs w:val="18"/>
        </w:rPr>
      </w:pPr>
      <w:r w:rsidRPr="0027223E">
        <w:rPr>
          <w:rFonts w:ascii="Times New Roman" w:hAnsi="Times New Roman" w:cs="Times New Roman"/>
          <w:sz w:val="18"/>
          <w:szCs w:val="18"/>
        </w:rPr>
        <w:t xml:space="preserve">Both Parties agree to keep all information and materials exchanged </w:t>
      </w:r>
      <w:proofErr w:type="gramStart"/>
      <w:r w:rsidRPr="0027223E">
        <w:rPr>
          <w:rFonts w:ascii="Times New Roman" w:hAnsi="Times New Roman" w:cs="Times New Roman"/>
          <w:sz w:val="18"/>
          <w:szCs w:val="18"/>
        </w:rPr>
        <w:t>during the course of</w:t>
      </w:r>
      <w:proofErr w:type="gramEnd"/>
      <w:r w:rsidRPr="0027223E">
        <w:rPr>
          <w:rFonts w:ascii="Times New Roman" w:hAnsi="Times New Roman" w:cs="Times New Roman"/>
          <w:sz w:val="18"/>
          <w:szCs w:val="18"/>
        </w:rPr>
        <w:t xml:space="preserve"> this Contract confidential and not to disclose or use such information for any purpose other than the completion of the Engraving Services.</w:t>
      </w:r>
    </w:p>
    <w:p w14:paraId="28DD9B1D" w14:textId="62FDB510" w:rsidR="0027223E" w:rsidRPr="0027223E" w:rsidRDefault="0027223E" w:rsidP="0027223E">
      <w:pPr>
        <w:pStyle w:val="Heading2"/>
      </w:pPr>
      <w:r w:rsidRPr="0027223E">
        <w:t>5</w:t>
      </w:r>
      <w:r w:rsidRPr="0027223E">
        <w:t>. Governing Law and Dispute Resolution:</w:t>
      </w:r>
    </w:p>
    <w:p w14:paraId="52AD2322" w14:textId="21D14D8F" w:rsidR="0027223E" w:rsidRPr="0027223E" w:rsidRDefault="0027223E" w:rsidP="0027223E">
      <w:pPr>
        <w:rPr>
          <w:rFonts w:ascii="Times New Roman" w:hAnsi="Times New Roman" w:cs="Times New Roman"/>
          <w:sz w:val="18"/>
          <w:szCs w:val="18"/>
        </w:rPr>
      </w:pPr>
      <w:r w:rsidRPr="0027223E">
        <w:rPr>
          <w:rFonts w:ascii="Times New Roman" w:hAnsi="Times New Roman" w:cs="Times New Roman"/>
          <w:sz w:val="18"/>
          <w:szCs w:val="18"/>
        </w:rPr>
        <w:t>This Contract shall be governed by and construed in accordance with the laws of [State/Country]. Any disputes arising out of or in connection with this Contract shall be resolved through good faith negotiations between the Parties. If the Parties are unable to resolve the dispute amicably, they agree to submit to the exclusive jurisdiction of the courts in [State/Country] for the resolution of any such disputes.</w:t>
      </w:r>
    </w:p>
    <w:p w14:paraId="5729C01E" w14:textId="47AF8364" w:rsidR="0027223E" w:rsidRPr="0027223E" w:rsidRDefault="0027223E" w:rsidP="0027223E">
      <w:pPr>
        <w:pStyle w:val="Heading2"/>
      </w:pPr>
      <w:r w:rsidRPr="0027223E">
        <w:t>6</w:t>
      </w:r>
      <w:r w:rsidRPr="0027223E">
        <w:t>. Entire Agreement:</w:t>
      </w:r>
    </w:p>
    <w:p w14:paraId="082D23E5" w14:textId="3EE63D7A" w:rsidR="0027223E" w:rsidRPr="0027223E" w:rsidRDefault="0027223E" w:rsidP="0027223E">
      <w:pPr>
        <w:rPr>
          <w:rFonts w:ascii="Times New Roman" w:hAnsi="Times New Roman" w:cs="Times New Roman"/>
          <w:sz w:val="18"/>
          <w:szCs w:val="18"/>
        </w:rPr>
      </w:pPr>
      <w:r w:rsidRPr="0027223E">
        <w:rPr>
          <w:rFonts w:ascii="Times New Roman" w:hAnsi="Times New Roman" w:cs="Times New Roman"/>
          <w:sz w:val="18"/>
          <w:szCs w:val="18"/>
        </w:rPr>
        <w:t>This Contract represents the entire agreement between the Engraver and the Customer and supersedes any prior discussions, understandings, or agreements, whether written or oral, relating to the Engraving Services.</w:t>
      </w:r>
    </w:p>
    <w:p w14:paraId="46C6AFAE" w14:textId="77777777" w:rsidR="0027223E" w:rsidRPr="0027223E" w:rsidRDefault="0027223E" w:rsidP="0027223E">
      <w:pPr>
        <w:rPr>
          <w:rFonts w:ascii="Times New Roman" w:hAnsi="Times New Roman" w:cs="Times New Roman"/>
          <w:sz w:val="18"/>
          <w:szCs w:val="18"/>
        </w:rPr>
      </w:pPr>
      <w:r w:rsidRPr="0027223E">
        <w:rPr>
          <w:rFonts w:ascii="Times New Roman" w:hAnsi="Times New Roman" w:cs="Times New Roman"/>
          <w:sz w:val="18"/>
          <w:szCs w:val="18"/>
        </w:rPr>
        <w:t>IN WITNESS WHEREOF, the Parties hereto have executed this Sales Contract as of the effective date first written below.</w:t>
      </w:r>
    </w:p>
    <w:p w14:paraId="4F4E757C" w14:textId="77777777" w:rsidR="0027223E" w:rsidRPr="0027223E" w:rsidRDefault="0027223E" w:rsidP="0027223E">
      <w:pPr>
        <w:rPr>
          <w:rFonts w:ascii="Times New Roman" w:hAnsi="Times New Roman" w:cs="Times New Roman"/>
          <w:sz w:val="18"/>
          <w:szCs w:val="18"/>
        </w:rPr>
      </w:pPr>
    </w:p>
    <w:p w14:paraId="0FFDF6A2" w14:textId="77777777" w:rsidR="0027223E" w:rsidRPr="0027223E" w:rsidRDefault="0027223E" w:rsidP="0027223E">
      <w:pPr>
        <w:rPr>
          <w:rFonts w:ascii="Times New Roman" w:hAnsi="Times New Roman" w:cs="Times New Roman"/>
          <w:sz w:val="18"/>
          <w:szCs w:val="18"/>
        </w:rPr>
      </w:pPr>
      <w:r w:rsidRPr="0027223E">
        <w:rPr>
          <w:rFonts w:ascii="Times New Roman" w:hAnsi="Times New Roman" w:cs="Times New Roman"/>
          <w:sz w:val="18"/>
          <w:szCs w:val="18"/>
        </w:rPr>
        <w:t>Engraver:</w:t>
      </w:r>
    </w:p>
    <w:p w14:paraId="1CEB5D80" w14:textId="7D18E3C0" w:rsidR="0027223E" w:rsidRPr="0027223E" w:rsidRDefault="0027223E" w:rsidP="0027223E">
      <w:pPr>
        <w:rPr>
          <w:rFonts w:ascii="Times New Roman" w:hAnsi="Times New Roman" w:cs="Times New Roman"/>
          <w:sz w:val="18"/>
          <w:szCs w:val="18"/>
        </w:rPr>
      </w:pPr>
      <w:r>
        <w:rPr>
          <w:rFonts w:ascii="Times New Roman" w:hAnsi="Times New Roman" w:cs="Times New Roman"/>
          <w:sz w:val="18"/>
          <w:szCs w:val="18"/>
        </w:rPr>
        <w:t>_________________________</w:t>
      </w:r>
    </w:p>
    <w:p w14:paraId="0C6EB744" w14:textId="1945FCFC" w:rsidR="0027223E" w:rsidRPr="0027223E" w:rsidRDefault="0027223E" w:rsidP="0027223E">
      <w:pPr>
        <w:rPr>
          <w:rFonts w:ascii="Times New Roman" w:hAnsi="Times New Roman" w:cs="Times New Roman"/>
          <w:sz w:val="18"/>
          <w:szCs w:val="18"/>
        </w:rPr>
      </w:pPr>
      <w:r>
        <w:rPr>
          <w:rFonts w:ascii="Times New Roman" w:hAnsi="Times New Roman" w:cs="Times New Roman"/>
          <w:sz w:val="18"/>
          <w:szCs w:val="18"/>
        </w:rPr>
        <w:t>_________________________</w:t>
      </w:r>
    </w:p>
    <w:p w14:paraId="0E797549" w14:textId="6ED55308" w:rsidR="0027223E" w:rsidRPr="0027223E" w:rsidRDefault="0027223E" w:rsidP="0027223E">
      <w:pPr>
        <w:rPr>
          <w:rFonts w:ascii="Times New Roman" w:hAnsi="Times New Roman" w:cs="Times New Roman"/>
          <w:sz w:val="18"/>
          <w:szCs w:val="18"/>
        </w:rPr>
      </w:pPr>
      <w:r>
        <w:rPr>
          <w:rFonts w:ascii="Times New Roman" w:hAnsi="Times New Roman" w:cs="Times New Roman"/>
          <w:sz w:val="18"/>
          <w:szCs w:val="18"/>
        </w:rPr>
        <w:t>__/__/____</w:t>
      </w:r>
    </w:p>
    <w:p w14:paraId="6495333B" w14:textId="77777777" w:rsidR="0027223E" w:rsidRPr="0027223E" w:rsidRDefault="0027223E" w:rsidP="0027223E">
      <w:pPr>
        <w:rPr>
          <w:rFonts w:ascii="Times New Roman" w:hAnsi="Times New Roman" w:cs="Times New Roman"/>
          <w:sz w:val="18"/>
          <w:szCs w:val="18"/>
        </w:rPr>
      </w:pPr>
    </w:p>
    <w:p w14:paraId="4ADB43BC" w14:textId="77777777" w:rsidR="0027223E" w:rsidRPr="0027223E" w:rsidRDefault="0027223E" w:rsidP="0027223E">
      <w:pPr>
        <w:rPr>
          <w:rFonts w:ascii="Times New Roman" w:hAnsi="Times New Roman" w:cs="Times New Roman"/>
          <w:sz w:val="18"/>
          <w:szCs w:val="18"/>
        </w:rPr>
      </w:pPr>
      <w:r w:rsidRPr="0027223E">
        <w:rPr>
          <w:rFonts w:ascii="Times New Roman" w:hAnsi="Times New Roman" w:cs="Times New Roman"/>
          <w:sz w:val="18"/>
          <w:szCs w:val="18"/>
        </w:rPr>
        <w:t>Customer:</w:t>
      </w:r>
    </w:p>
    <w:p w14:paraId="56259096" w14:textId="77777777" w:rsidR="0027223E" w:rsidRPr="0027223E" w:rsidRDefault="0027223E" w:rsidP="0027223E">
      <w:pPr>
        <w:rPr>
          <w:rFonts w:ascii="Times New Roman" w:hAnsi="Times New Roman" w:cs="Times New Roman"/>
          <w:sz w:val="18"/>
          <w:szCs w:val="18"/>
        </w:rPr>
      </w:pPr>
      <w:r>
        <w:rPr>
          <w:rFonts w:ascii="Times New Roman" w:hAnsi="Times New Roman" w:cs="Times New Roman"/>
          <w:sz w:val="18"/>
          <w:szCs w:val="18"/>
        </w:rPr>
        <w:t>_________________________</w:t>
      </w:r>
    </w:p>
    <w:p w14:paraId="7A28B6D6" w14:textId="77777777" w:rsidR="0027223E" w:rsidRPr="0027223E" w:rsidRDefault="0027223E" w:rsidP="0027223E">
      <w:pPr>
        <w:rPr>
          <w:rFonts w:ascii="Times New Roman" w:hAnsi="Times New Roman" w:cs="Times New Roman"/>
          <w:sz w:val="18"/>
          <w:szCs w:val="18"/>
        </w:rPr>
      </w:pPr>
      <w:r>
        <w:rPr>
          <w:rFonts w:ascii="Times New Roman" w:hAnsi="Times New Roman" w:cs="Times New Roman"/>
          <w:sz w:val="18"/>
          <w:szCs w:val="18"/>
        </w:rPr>
        <w:t>_________________________</w:t>
      </w:r>
    </w:p>
    <w:p w14:paraId="4A8D233B" w14:textId="40B22875" w:rsidR="0027223E" w:rsidRPr="0027223E" w:rsidRDefault="0027223E" w:rsidP="0027223E">
      <w:pPr>
        <w:rPr>
          <w:rFonts w:ascii="Times New Roman" w:hAnsi="Times New Roman" w:cs="Times New Roman"/>
          <w:sz w:val="18"/>
          <w:szCs w:val="18"/>
        </w:rPr>
      </w:pPr>
      <w:r>
        <w:rPr>
          <w:rFonts w:ascii="Times New Roman" w:hAnsi="Times New Roman" w:cs="Times New Roman"/>
          <w:sz w:val="18"/>
          <w:szCs w:val="18"/>
        </w:rPr>
        <w:t>__/__/____</w:t>
      </w:r>
    </w:p>
    <w:sectPr w:rsidR="0027223E" w:rsidRPr="0027223E" w:rsidSect="0066031F">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61729"/>
    <w:multiLevelType w:val="multilevel"/>
    <w:tmpl w:val="6DC0D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9C24EE"/>
    <w:multiLevelType w:val="multilevel"/>
    <w:tmpl w:val="1250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5409143">
    <w:abstractNumId w:val="0"/>
  </w:num>
  <w:num w:numId="2" w16cid:durableId="1475415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3E"/>
    <w:rsid w:val="0027223E"/>
    <w:rsid w:val="0066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AD5A"/>
  <w15:chartTrackingRefBased/>
  <w15:docId w15:val="{C7EF31BB-6C72-4B2F-BE42-D15F6C5F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7223E"/>
    <w:pPr>
      <w:keepNext/>
      <w:keepLines/>
      <w:spacing w:before="40" w:after="0"/>
      <w:outlineLvl w:val="1"/>
    </w:pPr>
    <w:rPr>
      <w:rFonts w:asciiTheme="majorHAnsi" w:eastAsiaTheme="majorEastAsia" w:hAnsiTheme="majorHAnsi" w:cstheme="majorBidi"/>
      <w:color w:val="8C3314" w:themeColor="accent1" w:themeShade="BF"/>
      <w:sz w:val="26"/>
      <w:szCs w:val="26"/>
    </w:rPr>
  </w:style>
  <w:style w:type="paragraph" w:styleId="Heading3">
    <w:name w:val="heading 3"/>
    <w:basedOn w:val="Normal"/>
    <w:next w:val="Normal"/>
    <w:link w:val="Heading3Char"/>
    <w:uiPriority w:val="9"/>
    <w:unhideWhenUsed/>
    <w:qFormat/>
    <w:rsid w:val="0027223E"/>
    <w:pPr>
      <w:keepNext/>
      <w:keepLines/>
      <w:spacing w:before="40" w:after="0"/>
      <w:outlineLvl w:val="2"/>
    </w:pPr>
    <w:rPr>
      <w:rFonts w:asciiTheme="majorHAnsi" w:eastAsiaTheme="majorEastAsia" w:hAnsiTheme="majorHAnsi" w:cstheme="majorBidi"/>
      <w:color w:val="5D220D"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3E"/>
    <w:pPr>
      <w:ind w:left="720"/>
      <w:contextualSpacing/>
    </w:pPr>
  </w:style>
  <w:style w:type="paragraph" w:styleId="Title">
    <w:name w:val="Title"/>
    <w:basedOn w:val="Normal"/>
    <w:next w:val="Normal"/>
    <w:link w:val="TitleChar"/>
    <w:uiPriority w:val="10"/>
    <w:qFormat/>
    <w:rsid w:val="002722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23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7223E"/>
    <w:rPr>
      <w:rFonts w:asciiTheme="majorHAnsi" w:eastAsiaTheme="majorEastAsia" w:hAnsiTheme="majorHAnsi" w:cstheme="majorBidi"/>
      <w:color w:val="8C3314" w:themeColor="accent1" w:themeShade="BF"/>
      <w:sz w:val="26"/>
      <w:szCs w:val="26"/>
    </w:rPr>
  </w:style>
  <w:style w:type="character" w:customStyle="1" w:styleId="Heading3Char">
    <w:name w:val="Heading 3 Char"/>
    <w:basedOn w:val="DefaultParagraphFont"/>
    <w:link w:val="Heading3"/>
    <w:uiPriority w:val="9"/>
    <w:rsid w:val="0027223E"/>
    <w:rPr>
      <w:rFonts w:asciiTheme="majorHAnsi" w:eastAsiaTheme="majorEastAsia" w:hAnsiTheme="majorHAnsi" w:cstheme="majorBidi"/>
      <w:color w:val="5D220D"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20338">
      <w:bodyDiv w:val="1"/>
      <w:marLeft w:val="0"/>
      <w:marRight w:val="0"/>
      <w:marTop w:val="0"/>
      <w:marBottom w:val="0"/>
      <w:divBdr>
        <w:top w:val="none" w:sz="0" w:space="0" w:color="auto"/>
        <w:left w:val="none" w:sz="0" w:space="0" w:color="auto"/>
        <w:bottom w:val="none" w:sz="0" w:space="0" w:color="auto"/>
        <w:right w:val="none" w:sz="0" w:space="0" w:color="auto"/>
      </w:divBdr>
    </w:div>
    <w:div w:id="173724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late">
  <a:themeElements>
    <a:clrScheme name="Slate">
      <a:dk1>
        <a:sysClr val="windowText" lastClr="000000"/>
      </a:dk1>
      <a:lt1>
        <a:sysClr val="window" lastClr="FFFFFF"/>
      </a:lt1>
      <a:dk2>
        <a:srgbClr val="212123"/>
      </a:dk2>
      <a:lt2>
        <a:srgbClr val="DADADA"/>
      </a:lt2>
      <a:accent1>
        <a:srgbClr val="BC451B"/>
      </a:accent1>
      <a:accent2>
        <a:srgbClr val="D3BA68"/>
      </a:accent2>
      <a:accent3>
        <a:srgbClr val="BB8640"/>
      </a:accent3>
      <a:accent4>
        <a:srgbClr val="AD9277"/>
      </a:accent4>
      <a:accent5>
        <a:srgbClr val="A55A43"/>
      </a:accent5>
      <a:accent6>
        <a:srgbClr val="AD9D7B"/>
      </a:accent6>
      <a:hlink>
        <a:srgbClr val="E98052"/>
      </a:hlink>
      <a:folHlink>
        <a:srgbClr val="F4B69B"/>
      </a:folHlink>
    </a:clrScheme>
    <a:fontScheme name="Slate">
      <a:maj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ate">
      <a:fillStyleLst>
        <a:solidFill>
          <a:schemeClr val="phClr"/>
        </a:solidFill>
        <a:gradFill rotWithShape="1">
          <a:gsLst>
            <a:gs pos="0">
              <a:schemeClr val="phClr">
                <a:tint val="60000"/>
                <a:lumMod val="110000"/>
              </a:schemeClr>
            </a:gs>
            <a:gs pos="100000">
              <a:schemeClr val="phClr">
                <a:tint val="88000"/>
              </a:schemeClr>
            </a:gs>
          </a:gsLst>
          <a:lin ang="5400000" scaled="0"/>
        </a:gradFill>
        <a:gradFill rotWithShape="1">
          <a:gsLst>
            <a:gs pos="0">
              <a:schemeClr val="phClr">
                <a:tint val="96000"/>
                <a:lumMod val="104000"/>
              </a:schemeClr>
            </a:gs>
            <a:gs pos="100000">
              <a:schemeClr val="phClr">
                <a:shade val="90000"/>
                <a:lumMod val="90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63500" dist="25400" dir="5400000" rotWithShape="0">
              <a:srgbClr val="000000">
                <a:alpha val="60000"/>
              </a:srgbClr>
            </a:outerShdw>
          </a:effectLst>
        </a:effectStyle>
        <a:effectStyle>
          <a:effectLst>
            <a:outerShdw blurRad="76200" dist="38100" dir="5400000" rotWithShape="0">
              <a:srgbClr val="000000">
                <a:alpha val="75000"/>
              </a:srgbClr>
            </a:outerShdw>
          </a:effectLst>
          <a:scene3d>
            <a:camera prst="orthographicFront">
              <a:rot lat="0" lon="0" rev="0"/>
            </a:camera>
            <a:lightRig rig="threePt" dir="t">
              <a:rot lat="0" lon="0" rev="1200000"/>
            </a:lightRig>
          </a:scene3d>
          <a:sp3d>
            <a:bevelT w="63500" h="25400" prst="hardEdge"/>
          </a:sp3d>
        </a:effectStyle>
      </a:effectStyleLst>
      <a:bgFillStyleLst>
        <a:solidFill>
          <a:schemeClr val="phClr"/>
        </a:solidFill>
        <a:solidFill>
          <a:schemeClr val="phClr"/>
        </a:solidFill>
        <a:blipFill rotWithShape="1">
          <a:blip xmlns:r="http://schemas.openxmlformats.org/officeDocument/2006/relationships" r:embed="rId1">
            <a:duotone>
              <a:schemeClr val="phClr">
                <a:shade val="80000"/>
                <a:lumMod val="80000"/>
              </a:schemeClr>
              <a:schemeClr val="phClr">
                <a:tint val="98000"/>
              </a:schemeClr>
            </a:duotone>
          </a:blip>
          <a:stretch/>
        </a:blipFill>
      </a:bgFillStyleLst>
    </a:fmtScheme>
  </a:themeElements>
  <a:objectDefaults/>
  <a:extraClrSchemeLst/>
  <a:extLst>
    <a:ext uri="{05A4C25C-085E-4340-85A3-A5531E510DB2}">
      <thm15:themeFamily xmlns:thm15="http://schemas.microsoft.com/office/thememl/2012/main" name="Slate" id="{C3F70B94-7CE9-428E-ADC1-3269CC2C3385}" vid="{3F2DE9A5-64E6-437C-A389-CC4477E817E8}"/>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Burner</dc:creator>
  <cp:keywords/>
  <dc:description/>
  <cp:lastModifiedBy>Adam Burner</cp:lastModifiedBy>
  <cp:revision>2</cp:revision>
  <cp:lastPrinted>2023-06-06T20:09:00Z</cp:lastPrinted>
  <dcterms:created xsi:type="dcterms:W3CDTF">2023-06-06T20:10:00Z</dcterms:created>
  <dcterms:modified xsi:type="dcterms:W3CDTF">2023-06-06T20:10:00Z</dcterms:modified>
</cp:coreProperties>
</file>